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F" w:rsidRPr="00EE3F9F" w:rsidRDefault="00EE3F9F" w:rsidP="00EE3F9F">
      <w:pPr>
        <w:jc w:val="center"/>
      </w:pPr>
      <w:r w:rsidRPr="00EE3F9F">
        <w:rPr>
          <w:rFonts w:ascii="Tahoma" w:hAnsi="Tahoma" w:cs="Tahoma"/>
          <w:sz w:val="27"/>
          <w:szCs w:val="27"/>
        </w:rPr>
        <w:t>Встреча со специалистами ГУФСИН России</w:t>
      </w:r>
    </w:p>
    <w:p w:rsidR="00EE3F9F" w:rsidRDefault="00EE3F9F" w:rsidP="00EE3F9F">
      <w:pPr>
        <w:pStyle w:val="a3"/>
        <w:shd w:val="clear" w:color="auto" w:fill="F5F5F5"/>
        <w:spacing w:before="0" w:beforeAutospacing="0" w:after="0" w:afterAutospacing="0"/>
        <w:ind w:firstLine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Одним из направлений реализации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профориентационного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проекта «Маршрут успеха»  являются встречи с представителями различных профессий. К учащимся объединения «Начни своё дело» (25 чел.) 08.11.17 пришла в гости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Сибирко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Е.С. – начальник отдела кадров ФКУ ИК №12, которая обратила внимание ребят на  важность и значимость деятельности учреждений  ГУФСИН России и престижа данной профессиональной деятельности.</w:t>
      </w:r>
    </w:p>
    <w:p w:rsidR="00EE3F9F" w:rsidRDefault="00EE3F9F" w:rsidP="00EE3F9F">
      <w:pPr>
        <w:pStyle w:val="a3"/>
        <w:shd w:val="clear" w:color="auto" w:fill="F5F5F5"/>
        <w:spacing w:before="0" w:beforeAutospacing="0" w:after="0" w:afterAutospacing="0"/>
        <w:ind w:firstLine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 Учащимся представилась возможность узнать о преимуществах обучения в ВУЗах ФСИН России в сравнении с гражданскими ВУЗами.  Будущие выпускники получили информацию о том,  какие льготы есть у курсантов высших учебных заведений ФСИН, о порядке и условиях поступления в ведомственные ВУЗы. В завершении встречи ребятам  был продемонстрирован презентационный ролик о Кузбасском институте ФСИН России, рассказывающий об учебном процессе, бытовых условиях, культурной и спортивной жизни учебного заведения, перспективах трудоустройства. Молодым людям, желающие связать свою дальнейшую жизнь с уголовно-исполнительной системой, предложили воспользоваться целевыми направлениями для поступления в ведомственные ВУЗы.  </w:t>
      </w:r>
    </w:p>
    <w:p w:rsidR="003F12FD" w:rsidRDefault="003F12FD" w:rsidP="00EE3F9F"/>
    <w:p w:rsidR="003E2B6A" w:rsidRPr="003F12FD" w:rsidRDefault="003F12FD" w:rsidP="003F12FD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3762375" cy="5011484"/>
            <wp:effectExtent l="19050" t="0" r="9525" b="0"/>
            <wp:docPr id="1" name="Рисунок 1" descr="http://xn--d1aa4bc.xn----7sbacgtlk8bdbdx2b.xn--p1ai/images/389aa2bf4a264e02713a28748978c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a4bc.xn----7sbacgtlk8bdbdx2b.xn--p1ai/images/389aa2bf4a264e02713a28748978cdc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01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B6A" w:rsidRPr="003F12FD" w:rsidSect="003E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9F"/>
    <w:rsid w:val="00352DA3"/>
    <w:rsid w:val="003E2B6A"/>
    <w:rsid w:val="003F12FD"/>
    <w:rsid w:val="007F3DA2"/>
    <w:rsid w:val="00E40A8F"/>
    <w:rsid w:val="00EE3F9F"/>
    <w:rsid w:val="00F81AC6"/>
    <w:rsid w:val="00F8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Home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2017-11-13T13:20:00Z</dcterms:created>
  <dcterms:modified xsi:type="dcterms:W3CDTF">2017-11-13T13:20:00Z</dcterms:modified>
</cp:coreProperties>
</file>